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6A3D" w:rsidRPr="00B23DA8" w:rsidRDefault="00306A3D" w:rsidP="00B23DA8">
      <w:pPr>
        <w:spacing w:before="100" w:beforeAutospacing="1" w:after="100" w:afterAutospacing="1" w:line="480" w:lineRule="auto"/>
        <w:jc w:val="center"/>
        <w:rPr>
          <w:rFonts w:ascii="Times New Roman" w:hAnsi="Times New Roman" w:cs="Times New Roman"/>
          <w:b/>
          <w:sz w:val="24"/>
          <w:szCs w:val="24"/>
        </w:rPr>
      </w:pPr>
      <w:r w:rsidRPr="00B23DA8">
        <w:rPr>
          <w:rFonts w:ascii="Times New Roman" w:hAnsi="Times New Roman" w:cs="Times New Roman"/>
          <w:b/>
          <w:sz w:val="24"/>
          <w:szCs w:val="24"/>
        </w:rPr>
        <w:t>Macroeconomics 201/4</w:t>
      </w:r>
    </w:p>
    <w:p w:rsidR="00D32BA0" w:rsidRDefault="00D32BA0" w:rsidP="00B23DA8">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Will social security and Medicare benefits be available to you when you retire?</w:t>
      </w:r>
    </w:p>
    <w:p w:rsidR="00D32BA0" w:rsidRDefault="00D32BA0" w:rsidP="00B23DA8">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ab/>
      </w:r>
      <w:r w:rsidR="00BA3B29">
        <w:rPr>
          <w:rFonts w:ascii="Times New Roman" w:hAnsi="Times New Roman" w:cs="Times New Roman"/>
          <w:sz w:val="24"/>
          <w:szCs w:val="24"/>
        </w:rPr>
        <w:t xml:space="preserve">Yes. </w:t>
      </w:r>
      <w:r w:rsidR="0006314C">
        <w:rPr>
          <w:rFonts w:ascii="Times New Roman" w:hAnsi="Times New Roman" w:cs="Times New Roman"/>
          <w:sz w:val="24"/>
          <w:szCs w:val="24"/>
        </w:rPr>
        <w:t xml:space="preserve">Social security and </w:t>
      </w:r>
      <w:r w:rsidR="0024172E">
        <w:rPr>
          <w:rFonts w:ascii="Times New Roman" w:hAnsi="Times New Roman" w:cs="Times New Roman"/>
          <w:sz w:val="24"/>
          <w:szCs w:val="24"/>
        </w:rPr>
        <w:t>Medicare</w:t>
      </w:r>
      <w:r w:rsidR="0006314C">
        <w:rPr>
          <w:rFonts w:ascii="Times New Roman" w:hAnsi="Times New Roman" w:cs="Times New Roman"/>
          <w:sz w:val="24"/>
          <w:szCs w:val="24"/>
        </w:rPr>
        <w:t xml:space="preserve"> benefits will be there</w:t>
      </w:r>
      <w:r w:rsidR="0024172E">
        <w:rPr>
          <w:rFonts w:ascii="Times New Roman" w:hAnsi="Times New Roman" w:cs="Times New Roman"/>
          <w:sz w:val="24"/>
          <w:szCs w:val="24"/>
        </w:rPr>
        <w:t xml:space="preserve"> when I retire. </w:t>
      </w:r>
      <w:r>
        <w:rPr>
          <w:rFonts w:ascii="Times New Roman" w:hAnsi="Times New Roman" w:cs="Times New Roman"/>
          <w:sz w:val="24"/>
          <w:szCs w:val="24"/>
        </w:rPr>
        <w:t xml:space="preserve">This question tries to </w:t>
      </w:r>
      <w:r w:rsidR="0084667D">
        <w:rPr>
          <w:rFonts w:ascii="Times New Roman" w:hAnsi="Times New Roman" w:cs="Times New Roman"/>
          <w:sz w:val="24"/>
          <w:szCs w:val="24"/>
        </w:rPr>
        <w:t xml:space="preserve">gauge my competence in projection confronted by economic situations. It all depends on the play of the economy. The economy has preys and at the same time, it tames as well. </w:t>
      </w:r>
    </w:p>
    <w:p w:rsidR="00BA3B29" w:rsidRDefault="00BA3B29" w:rsidP="00B23DA8">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Considering the federal government’s current position, </w:t>
      </w:r>
      <w:r w:rsidR="00122504">
        <w:rPr>
          <w:rFonts w:ascii="Times New Roman" w:hAnsi="Times New Roman" w:cs="Times New Roman"/>
          <w:sz w:val="24"/>
          <w:szCs w:val="24"/>
        </w:rPr>
        <w:t>it’s</w:t>
      </w:r>
      <w:r>
        <w:rPr>
          <w:rFonts w:ascii="Times New Roman" w:hAnsi="Times New Roman" w:cs="Times New Roman"/>
          <w:sz w:val="24"/>
          <w:szCs w:val="24"/>
        </w:rPr>
        <w:t xml:space="preserve"> clear that there is enough funds that have been saved </w:t>
      </w:r>
      <w:r w:rsidR="00122504">
        <w:rPr>
          <w:rFonts w:ascii="Times New Roman" w:hAnsi="Times New Roman" w:cs="Times New Roman"/>
          <w:sz w:val="24"/>
          <w:szCs w:val="24"/>
        </w:rPr>
        <w:t xml:space="preserve">to pay benefits until 2035 (CNN Money, 2018). </w:t>
      </w:r>
      <w:r w:rsidR="00D62322">
        <w:rPr>
          <w:rFonts w:ascii="Times New Roman" w:hAnsi="Times New Roman" w:cs="Times New Roman"/>
          <w:sz w:val="24"/>
          <w:szCs w:val="24"/>
        </w:rPr>
        <w:t xml:space="preserve">Benefits are amid reduction to strengthen the financial base of the system. </w:t>
      </w:r>
      <w:r w:rsidR="00632890">
        <w:rPr>
          <w:rFonts w:ascii="Times New Roman" w:hAnsi="Times New Roman" w:cs="Times New Roman"/>
          <w:sz w:val="24"/>
          <w:szCs w:val="24"/>
        </w:rPr>
        <w:t xml:space="preserve">Interests on the social security treasuries </w:t>
      </w:r>
      <w:r w:rsidR="008A5F1D">
        <w:rPr>
          <w:rFonts w:ascii="Times New Roman" w:hAnsi="Times New Roman" w:cs="Times New Roman"/>
          <w:sz w:val="24"/>
          <w:szCs w:val="24"/>
        </w:rPr>
        <w:t xml:space="preserve">are being put in place to help the fund from collapsing. </w:t>
      </w:r>
      <w:r w:rsidR="00FB4A54">
        <w:rPr>
          <w:rFonts w:ascii="Times New Roman" w:hAnsi="Times New Roman" w:cs="Times New Roman"/>
          <w:sz w:val="24"/>
          <w:szCs w:val="24"/>
        </w:rPr>
        <w:t xml:space="preserve">A scale back programme and increased taxes are anticipated strategies that are almost taking root to offer a long, long solution to the project. </w:t>
      </w:r>
      <w:r w:rsidR="008A5F1D">
        <w:rPr>
          <w:rFonts w:ascii="Times New Roman" w:hAnsi="Times New Roman" w:cs="Times New Roman"/>
          <w:sz w:val="24"/>
          <w:szCs w:val="24"/>
        </w:rPr>
        <w:t xml:space="preserve"> </w:t>
      </w:r>
    </w:p>
    <w:p w:rsidR="0024172E" w:rsidRDefault="0024172E" w:rsidP="00B23DA8">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Fiscal policies </w:t>
      </w:r>
    </w:p>
    <w:p w:rsidR="0024172E" w:rsidRDefault="003E5A47" w:rsidP="00B23DA8">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ab/>
        <w:t xml:space="preserve">Increase taxes: taxes are a source of government revenue. When taxes to </w:t>
      </w:r>
      <w:r w:rsidR="00B74A72">
        <w:rPr>
          <w:rFonts w:ascii="Times New Roman" w:hAnsi="Times New Roman" w:cs="Times New Roman"/>
          <w:sz w:val="24"/>
          <w:szCs w:val="24"/>
        </w:rPr>
        <w:t>M</w:t>
      </w:r>
      <w:r>
        <w:rPr>
          <w:rFonts w:ascii="Times New Roman" w:hAnsi="Times New Roman" w:cs="Times New Roman"/>
          <w:sz w:val="24"/>
          <w:szCs w:val="24"/>
        </w:rPr>
        <w:t>edica</w:t>
      </w:r>
      <w:r w:rsidR="00B74A72">
        <w:rPr>
          <w:rFonts w:ascii="Times New Roman" w:hAnsi="Times New Roman" w:cs="Times New Roman"/>
          <w:sz w:val="24"/>
          <w:szCs w:val="24"/>
        </w:rPr>
        <w:t>r</w:t>
      </w:r>
      <w:r>
        <w:rPr>
          <w:rFonts w:ascii="Times New Roman" w:hAnsi="Times New Roman" w:cs="Times New Roman"/>
          <w:sz w:val="24"/>
          <w:szCs w:val="24"/>
        </w:rPr>
        <w:t xml:space="preserve">e and social security are increased, </w:t>
      </w:r>
      <w:r w:rsidR="00B74A72">
        <w:rPr>
          <w:rFonts w:ascii="Times New Roman" w:hAnsi="Times New Roman" w:cs="Times New Roman"/>
          <w:sz w:val="24"/>
          <w:szCs w:val="24"/>
        </w:rPr>
        <w:t xml:space="preserve">the government is in a position to increase its public spending in health care or save to insure more and more </w:t>
      </w:r>
      <w:r w:rsidR="00A65D62">
        <w:rPr>
          <w:rFonts w:ascii="Times New Roman" w:hAnsi="Times New Roman" w:cs="Times New Roman"/>
          <w:sz w:val="24"/>
          <w:szCs w:val="24"/>
        </w:rPr>
        <w:t>people on their health.</w:t>
      </w:r>
    </w:p>
    <w:p w:rsidR="00A65D62" w:rsidRDefault="00A65D62" w:rsidP="00B23DA8">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ab/>
        <w:t xml:space="preserve">The above quoted increased spending will also affect the programme. In line with its strategy, the federal government </w:t>
      </w:r>
      <w:r w:rsidR="008153D3">
        <w:rPr>
          <w:rFonts w:ascii="Times New Roman" w:hAnsi="Times New Roman" w:cs="Times New Roman"/>
          <w:sz w:val="24"/>
          <w:szCs w:val="24"/>
        </w:rPr>
        <w:t xml:space="preserve">can save for the same benefit way years to come. </w:t>
      </w:r>
    </w:p>
    <w:p w:rsidR="008153D3" w:rsidRDefault="00C37FF6" w:rsidP="00B23DA8">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Country’s fiscal point of view</w:t>
      </w:r>
    </w:p>
    <w:p w:rsidR="00C37FF6" w:rsidRDefault="00C37FF6" w:rsidP="00B23DA8">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E02229">
        <w:rPr>
          <w:rFonts w:ascii="Times New Roman" w:hAnsi="Times New Roman" w:cs="Times New Roman"/>
          <w:sz w:val="24"/>
          <w:szCs w:val="24"/>
        </w:rPr>
        <w:t xml:space="preserve">The government controls transfer payments. </w:t>
      </w:r>
      <w:r w:rsidR="006805EE">
        <w:rPr>
          <w:rFonts w:ascii="Times New Roman" w:hAnsi="Times New Roman" w:cs="Times New Roman"/>
          <w:sz w:val="24"/>
          <w:szCs w:val="24"/>
        </w:rPr>
        <w:t xml:space="preserve">These are compulsory programmes within in the economy and I believe Social Security and Medicare are good examples. </w:t>
      </w:r>
      <w:r w:rsidR="00F840F6">
        <w:rPr>
          <w:rFonts w:ascii="Times New Roman" w:hAnsi="Times New Roman" w:cs="Times New Roman"/>
          <w:sz w:val="24"/>
          <w:szCs w:val="24"/>
        </w:rPr>
        <w:t xml:space="preserve">The government is therefore in a position to inflate the payments to these programs because everyone would save to earn claim health when it is needed. </w:t>
      </w:r>
      <w:r w:rsidR="00E30F75">
        <w:rPr>
          <w:rFonts w:ascii="Times New Roman" w:hAnsi="Times New Roman" w:cs="Times New Roman"/>
          <w:sz w:val="24"/>
          <w:szCs w:val="24"/>
        </w:rPr>
        <w:t xml:space="preserve"> Majority vote is required for the process but we can mobilize our fellows because it is a secure venture for everyone. </w:t>
      </w:r>
    </w:p>
    <w:p w:rsidR="00DA2D8F" w:rsidRDefault="00DA2D8F" w:rsidP="00B23DA8">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I, as individual action</w:t>
      </w:r>
    </w:p>
    <w:p w:rsidR="00DA2D8F" w:rsidRDefault="00DA2D8F" w:rsidP="00B23DA8">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a citizen, I can influence economic processes by the altering my consumption level. If I increase my consumption, I will </w:t>
      </w:r>
      <w:r w:rsidR="007942B5">
        <w:rPr>
          <w:rFonts w:ascii="Times New Roman" w:hAnsi="Times New Roman" w:cs="Times New Roman"/>
          <w:sz w:val="24"/>
          <w:szCs w:val="24"/>
        </w:rPr>
        <w:t xml:space="preserve">be leveraging funds to the economy. It would be capped into the social security fund to insure at least an extra individual after the 2035. </w:t>
      </w:r>
    </w:p>
    <w:p w:rsidR="00B0250C" w:rsidRDefault="00B0250C" w:rsidP="00B23DA8">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Why over-65 population is increasing rapidly:</w:t>
      </w:r>
    </w:p>
    <w:p w:rsidR="00B0250C" w:rsidRDefault="00B0250C" w:rsidP="00B23DA8">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ab/>
      </w:r>
      <w:r w:rsidR="00AB0052">
        <w:rPr>
          <w:rFonts w:ascii="Times New Roman" w:hAnsi="Times New Roman" w:cs="Times New Roman"/>
          <w:sz w:val="24"/>
          <w:szCs w:val="24"/>
        </w:rPr>
        <w:t>The question should be framed some other way as, “why people are not dying young in the US?”</w:t>
      </w:r>
      <w:r w:rsidR="009055AF">
        <w:rPr>
          <w:rFonts w:ascii="Times New Roman" w:hAnsi="Times New Roman" w:cs="Times New Roman"/>
          <w:sz w:val="24"/>
          <w:szCs w:val="24"/>
        </w:rPr>
        <w:t xml:space="preserve"> These are the benefits of </w:t>
      </w:r>
      <w:r w:rsidR="000619DD">
        <w:rPr>
          <w:rFonts w:ascii="Times New Roman" w:hAnsi="Times New Roman" w:cs="Times New Roman"/>
          <w:sz w:val="24"/>
          <w:szCs w:val="24"/>
        </w:rPr>
        <w:t xml:space="preserve">Social Security and Medicare. In the year 2015, </w:t>
      </w:r>
      <w:r w:rsidR="00E53430">
        <w:rPr>
          <w:rFonts w:ascii="Times New Roman" w:hAnsi="Times New Roman" w:cs="Times New Roman"/>
          <w:sz w:val="24"/>
          <w:szCs w:val="24"/>
        </w:rPr>
        <w:t>Social Security and Medicare</w:t>
      </w:r>
      <w:r w:rsidR="00C25C4B">
        <w:rPr>
          <w:rFonts w:ascii="Times New Roman" w:hAnsi="Times New Roman" w:cs="Times New Roman"/>
          <w:sz w:val="24"/>
          <w:szCs w:val="24"/>
        </w:rPr>
        <w:t xml:space="preserve"> spending </w:t>
      </w:r>
      <w:r w:rsidR="001C7678">
        <w:rPr>
          <w:rFonts w:ascii="Times New Roman" w:hAnsi="Times New Roman" w:cs="Times New Roman"/>
          <w:sz w:val="24"/>
          <w:szCs w:val="24"/>
        </w:rPr>
        <w:t>by the federal government</w:t>
      </w:r>
      <w:r w:rsidR="00507EDE">
        <w:rPr>
          <w:rFonts w:ascii="Times New Roman" w:hAnsi="Times New Roman" w:cs="Times New Roman"/>
          <w:sz w:val="24"/>
          <w:szCs w:val="24"/>
        </w:rPr>
        <w:t xml:space="preserve"> represented a percentage of 10.1 of the GDP. In the past years, </w:t>
      </w:r>
      <w:r w:rsidR="0038491B">
        <w:rPr>
          <w:rFonts w:ascii="Times New Roman" w:hAnsi="Times New Roman" w:cs="Times New Roman"/>
          <w:sz w:val="24"/>
          <w:szCs w:val="24"/>
        </w:rPr>
        <w:t>this percentage spending in terms of GDP was below 4. T</w:t>
      </w:r>
      <w:r w:rsidR="000F2643">
        <w:rPr>
          <w:rFonts w:ascii="Times New Roman" w:hAnsi="Times New Roman" w:cs="Times New Roman"/>
          <w:sz w:val="24"/>
          <w:szCs w:val="24"/>
        </w:rPr>
        <w:t>his change is what has given health to the old</w:t>
      </w:r>
      <w:r w:rsidR="00374608">
        <w:rPr>
          <w:rFonts w:ascii="Times New Roman" w:hAnsi="Times New Roman" w:cs="Times New Roman"/>
          <w:sz w:val="24"/>
          <w:szCs w:val="24"/>
        </w:rPr>
        <w:t xml:space="preserve"> (</w:t>
      </w:r>
      <w:r w:rsidR="00374608" w:rsidRPr="00216641">
        <w:rPr>
          <w:rFonts w:ascii="Times New Roman" w:hAnsi="Times New Roman" w:cs="Times New Roman"/>
          <w:color w:val="222222"/>
          <w:sz w:val="24"/>
          <w:szCs w:val="24"/>
          <w:shd w:val="clear" w:color="auto" w:fill="FFFFFF"/>
        </w:rPr>
        <w:t>Hubbard</w:t>
      </w:r>
      <w:r w:rsidR="00374608">
        <w:rPr>
          <w:rFonts w:ascii="Times New Roman" w:hAnsi="Times New Roman" w:cs="Times New Roman"/>
          <w:color w:val="222222"/>
          <w:sz w:val="24"/>
          <w:szCs w:val="24"/>
          <w:shd w:val="clear" w:color="auto" w:fill="FFFFFF"/>
        </w:rPr>
        <w:t xml:space="preserve"> et al., 2012</w:t>
      </w:r>
      <w:r w:rsidR="00374608">
        <w:rPr>
          <w:rFonts w:ascii="Times New Roman" w:hAnsi="Times New Roman" w:cs="Times New Roman"/>
          <w:color w:val="222222"/>
          <w:sz w:val="24"/>
          <w:szCs w:val="24"/>
          <w:shd w:val="clear" w:color="auto" w:fill="FFFFFF"/>
        </w:rPr>
        <w:t>)</w:t>
      </w:r>
      <w:r w:rsidR="000F2643">
        <w:rPr>
          <w:rFonts w:ascii="Times New Roman" w:hAnsi="Times New Roman" w:cs="Times New Roman"/>
          <w:sz w:val="24"/>
          <w:szCs w:val="24"/>
        </w:rPr>
        <w:t xml:space="preserve">. </w:t>
      </w:r>
    </w:p>
    <w:p w:rsidR="000F2643" w:rsidRDefault="000F2643" w:rsidP="00B23DA8">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ab/>
        <w:t xml:space="preserve">Policymakers recommend on </w:t>
      </w:r>
      <w:r w:rsidR="00FE6F28">
        <w:rPr>
          <w:rFonts w:ascii="Times New Roman" w:hAnsi="Times New Roman" w:cs="Times New Roman"/>
          <w:sz w:val="24"/>
          <w:szCs w:val="24"/>
        </w:rPr>
        <w:t xml:space="preserve">increasing taxes so that the extra funds could fund the programmes benefits. </w:t>
      </w:r>
      <w:r w:rsidR="00D56BA2">
        <w:rPr>
          <w:rFonts w:ascii="Times New Roman" w:hAnsi="Times New Roman" w:cs="Times New Roman"/>
          <w:sz w:val="24"/>
          <w:szCs w:val="24"/>
        </w:rPr>
        <w:t>Due to the</w:t>
      </w:r>
      <w:r w:rsidR="009B287A">
        <w:rPr>
          <w:rFonts w:ascii="Times New Roman" w:hAnsi="Times New Roman" w:cs="Times New Roman"/>
          <w:sz w:val="24"/>
          <w:szCs w:val="24"/>
        </w:rPr>
        <w:t xml:space="preserve"> disparities that exist in livelihoods, people are endowed differently. There has been a recommendation also to </w:t>
      </w:r>
      <w:r w:rsidR="00E77701">
        <w:rPr>
          <w:rFonts w:ascii="Times New Roman" w:hAnsi="Times New Roman" w:cs="Times New Roman"/>
          <w:sz w:val="24"/>
          <w:szCs w:val="24"/>
        </w:rPr>
        <w:t xml:space="preserve">slightly cut-off the benefits that are accrued to high income earners. </w:t>
      </w:r>
    </w:p>
    <w:p w:rsidR="00E77701" w:rsidRDefault="00E77701" w:rsidP="00B23DA8">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Opportunity costs</w:t>
      </w:r>
    </w:p>
    <w:p w:rsidR="00E77701" w:rsidRDefault="00E80CFA" w:rsidP="00B23DA8">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lastRenderedPageBreak/>
        <w:t>Huge funds that the young will need to pay in order to probe the Social Security and Medicare in the future.</w:t>
      </w:r>
    </w:p>
    <w:p w:rsidR="00E80CFA" w:rsidRDefault="00E80CFA" w:rsidP="00B23DA8">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Also, some </w:t>
      </w:r>
      <w:r w:rsidR="0055268D">
        <w:rPr>
          <w:rFonts w:ascii="Times New Roman" w:hAnsi="Times New Roman" w:cs="Times New Roman"/>
          <w:sz w:val="24"/>
          <w:szCs w:val="24"/>
        </w:rPr>
        <w:t>parties will be affected since huge moneys</w:t>
      </w:r>
      <w:r w:rsidR="00DA0000">
        <w:rPr>
          <w:rFonts w:ascii="Times New Roman" w:hAnsi="Times New Roman" w:cs="Times New Roman"/>
          <w:sz w:val="24"/>
          <w:szCs w:val="24"/>
        </w:rPr>
        <w:t xml:space="preserve"> will be diverted and savings for good prospects to them is compromised, e.g. education to children and talent development</w:t>
      </w:r>
      <w:r w:rsidR="00216641">
        <w:rPr>
          <w:rFonts w:ascii="Times New Roman" w:hAnsi="Times New Roman" w:cs="Times New Roman"/>
          <w:sz w:val="24"/>
          <w:szCs w:val="24"/>
        </w:rPr>
        <w:t xml:space="preserve"> (</w:t>
      </w:r>
      <w:r w:rsidR="00216641" w:rsidRPr="00216641">
        <w:rPr>
          <w:rFonts w:ascii="Times New Roman" w:hAnsi="Times New Roman" w:cs="Times New Roman"/>
          <w:color w:val="222222"/>
          <w:sz w:val="24"/>
          <w:szCs w:val="24"/>
          <w:shd w:val="clear" w:color="auto" w:fill="FFFFFF"/>
        </w:rPr>
        <w:t>Hubbard</w:t>
      </w:r>
      <w:r w:rsidR="00216641">
        <w:rPr>
          <w:rFonts w:ascii="Times New Roman" w:hAnsi="Times New Roman" w:cs="Times New Roman"/>
          <w:color w:val="222222"/>
          <w:sz w:val="24"/>
          <w:szCs w:val="24"/>
          <w:shd w:val="clear" w:color="auto" w:fill="FFFFFF"/>
        </w:rPr>
        <w:t xml:space="preserve"> et al., 2012)</w:t>
      </w:r>
      <w:r w:rsidR="00DA0000">
        <w:rPr>
          <w:rFonts w:ascii="Times New Roman" w:hAnsi="Times New Roman" w:cs="Times New Roman"/>
          <w:sz w:val="24"/>
          <w:szCs w:val="24"/>
        </w:rPr>
        <w:t xml:space="preserve">. </w:t>
      </w:r>
    </w:p>
    <w:p w:rsidR="00B23DA8" w:rsidRDefault="00B23DA8" w:rsidP="00B23DA8">
      <w:pPr>
        <w:spacing w:before="100" w:beforeAutospacing="1" w:after="100" w:afterAutospacing="1" w:line="480" w:lineRule="auto"/>
        <w:rPr>
          <w:rFonts w:ascii="Times New Roman" w:hAnsi="Times New Roman" w:cs="Times New Roman"/>
          <w:color w:val="222222"/>
          <w:sz w:val="24"/>
          <w:szCs w:val="24"/>
          <w:shd w:val="clear" w:color="auto" w:fill="FFFFFF"/>
        </w:rPr>
      </w:pPr>
    </w:p>
    <w:p w:rsidR="00B23DA8" w:rsidRDefault="00B23DA8" w:rsidP="00B23DA8">
      <w:pPr>
        <w:spacing w:before="100" w:beforeAutospacing="1" w:after="100" w:afterAutospacing="1" w:line="480" w:lineRule="auto"/>
        <w:rPr>
          <w:rFonts w:ascii="Times New Roman" w:hAnsi="Times New Roman" w:cs="Times New Roman"/>
          <w:color w:val="222222"/>
          <w:sz w:val="24"/>
          <w:szCs w:val="24"/>
          <w:shd w:val="clear" w:color="auto" w:fill="FFFFFF"/>
        </w:rPr>
      </w:pPr>
    </w:p>
    <w:p w:rsidR="00B23DA8" w:rsidRDefault="00B23DA8" w:rsidP="00B23DA8">
      <w:pPr>
        <w:spacing w:before="100" w:beforeAutospacing="1" w:after="100" w:afterAutospacing="1" w:line="480" w:lineRule="auto"/>
        <w:rPr>
          <w:rFonts w:ascii="Times New Roman" w:hAnsi="Times New Roman" w:cs="Times New Roman"/>
          <w:color w:val="222222"/>
          <w:sz w:val="24"/>
          <w:szCs w:val="24"/>
          <w:shd w:val="clear" w:color="auto" w:fill="FFFFFF"/>
        </w:rPr>
      </w:pPr>
    </w:p>
    <w:p w:rsidR="00B23DA8" w:rsidRDefault="00B23DA8" w:rsidP="00B23DA8">
      <w:pPr>
        <w:spacing w:before="100" w:beforeAutospacing="1" w:after="100" w:afterAutospacing="1" w:line="480" w:lineRule="auto"/>
        <w:rPr>
          <w:rFonts w:ascii="Times New Roman" w:hAnsi="Times New Roman" w:cs="Times New Roman"/>
          <w:color w:val="222222"/>
          <w:sz w:val="24"/>
          <w:szCs w:val="24"/>
          <w:shd w:val="clear" w:color="auto" w:fill="FFFFFF"/>
        </w:rPr>
      </w:pPr>
    </w:p>
    <w:p w:rsidR="00B23DA8" w:rsidRDefault="00B23DA8" w:rsidP="00B23DA8">
      <w:pPr>
        <w:spacing w:before="100" w:beforeAutospacing="1" w:after="100" w:afterAutospacing="1" w:line="480" w:lineRule="auto"/>
        <w:rPr>
          <w:rFonts w:ascii="Times New Roman" w:hAnsi="Times New Roman" w:cs="Times New Roman"/>
          <w:color w:val="222222"/>
          <w:sz w:val="24"/>
          <w:szCs w:val="24"/>
          <w:shd w:val="clear" w:color="auto" w:fill="FFFFFF"/>
        </w:rPr>
      </w:pPr>
    </w:p>
    <w:p w:rsidR="00B23DA8" w:rsidRDefault="00B23DA8" w:rsidP="00B23DA8">
      <w:pPr>
        <w:spacing w:before="100" w:beforeAutospacing="1" w:after="100" w:afterAutospacing="1" w:line="480" w:lineRule="auto"/>
        <w:rPr>
          <w:rFonts w:ascii="Times New Roman" w:hAnsi="Times New Roman" w:cs="Times New Roman"/>
          <w:color w:val="222222"/>
          <w:sz w:val="24"/>
          <w:szCs w:val="24"/>
          <w:shd w:val="clear" w:color="auto" w:fill="FFFFFF"/>
        </w:rPr>
      </w:pPr>
    </w:p>
    <w:p w:rsidR="00B23DA8" w:rsidRDefault="00B23DA8" w:rsidP="00B23DA8">
      <w:pPr>
        <w:spacing w:before="100" w:beforeAutospacing="1" w:after="100" w:afterAutospacing="1" w:line="480" w:lineRule="auto"/>
        <w:rPr>
          <w:rFonts w:ascii="Times New Roman" w:hAnsi="Times New Roman" w:cs="Times New Roman"/>
          <w:color w:val="222222"/>
          <w:sz w:val="24"/>
          <w:szCs w:val="24"/>
          <w:shd w:val="clear" w:color="auto" w:fill="FFFFFF"/>
        </w:rPr>
      </w:pPr>
    </w:p>
    <w:p w:rsidR="00B23DA8" w:rsidRDefault="00B23DA8" w:rsidP="00B23DA8">
      <w:pPr>
        <w:spacing w:before="100" w:beforeAutospacing="1" w:after="100" w:afterAutospacing="1" w:line="480" w:lineRule="auto"/>
        <w:rPr>
          <w:rFonts w:ascii="Times New Roman" w:hAnsi="Times New Roman" w:cs="Times New Roman"/>
          <w:color w:val="222222"/>
          <w:sz w:val="24"/>
          <w:szCs w:val="24"/>
          <w:shd w:val="clear" w:color="auto" w:fill="FFFFFF"/>
        </w:rPr>
      </w:pPr>
    </w:p>
    <w:p w:rsidR="00B23DA8" w:rsidRDefault="00B23DA8" w:rsidP="00B23DA8">
      <w:pPr>
        <w:spacing w:before="100" w:beforeAutospacing="1" w:after="100" w:afterAutospacing="1" w:line="480" w:lineRule="auto"/>
        <w:rPr>
          <w:rFonts w:ascii="Times New Roman" w:hAnsi="Times New Roman" w:cs="Times New Roman"/>
          <w:color w:val="222222"/>
          <w:sz w:val="24"/>
          <w:szCs w:val="24"/>
          <w:shd w:val="clear" w:color="auto" w:fill="FFFFFF"/>
        </w:rPr>
      </w:pPr>
    </w:p>
    <w:p w:rsidR="00B23DA8" w:rsidRDefault="00B23DA8" w:rsidP="00B23DA8">
      <w:pPr>
        <w:spacing w:before="100" w:beforeAutospacing="1" w:after="100" w:afterAutospacing="1" w:line="480" w:lineRule="auto"/>
        <w:rPr>
          <w:rFonts w:ascii="Times New Roman" w:hAnsi="Times New Roman" w:cs="Times New Roman"/>
          <w:color w:val="222222"/>
          <w:sz w:val="24"/>
          <w:szCs w:val="24"/>
          <w:shd w:val="clear" w:color="auto" w:fill="FFFFFF"/>
        </w:rPr>
      </w:pPr>
    </w:p>
    <w:p w:rsidR="00B23DA8" w:rsidRDefault="00B23DA8" w:rsidP="00B23DA8">
      <w:pPr>
        <w:spacing w:before="100" w:beforeAutospacing="1" w:after="100" w:afterAutospacing="1" w:line="480" w:lineRule="auto"/>
        <w:rPr>
          <w:rFonts w:ascii="Times New Roman" w:hAnsi="Times New Roman" w:cs="Times New Roman"/>
          <w:color w:val="222222"/>
          <w:sz w:val="24"/>
          <w:szCs w:val="24"/>
          <w:shd w:val="clear" w:color="auto" w:fill="FFFFFF"/>
        </w:rPr>
      </w:pPr>
    </w:p>
    <w:p w:rsidR="00B23DA8" w:rsidRDefault="00B23DA8" w:rsidP="00B23DA8">
      <w:pPr>
        <w:spacing w:before="100" w:beforeAutospacing="1" w:after="100" w:afterAutospacing="1" w:line="480" w:lineRule="auto"/>
        <w:rPr>
          <w:rFonts w:ascii="Times New Roman" w:hAnsi="Times New Roman" w:cs="Times New Roman"/>
          <w:color w:val="222222"/>
          <w:sz w:val="24"/>
          <w:szCs w:val="24"/>
          <w:shd w:val="clear" w:color="auto" w:fill="FFFFFF"/>
        </w:rPr>
      </w:pPr>
    </w:p>
    <w:p w:rsidR="00216641" w:rsidRDefault="00216641" w:rsidP="00B23DA8">
      <w:pPr>
        <w:spacing w:before="100" w:beforeAutospacing="1" w:after="100" w:afterAutospacing="1"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Reference</w:t>
      </w:r>
    </w:p>
    <w:p w:rsidR="00964594" w:rsidRPr="00216641" w:rsidRDefault="00964594" w:rsidP="00B23DA8">
      <w:pPr>
        <w:spacing w:before="100" w:beforeAutospacing="1" w:after="100" w:afterAutospacing="1" w:line="480" w:lineRule="auto"/>
        <w:rPr>
          <w:rFonts w:ascii="Times New Roman" w:hAnsi="Times New Roman" w:cs="Times New Roman"/>
          <w:sz w:val="24"/>
          <w:szCs w:val="24"/>
        </w:rPr>
      </w:pPr>
      <w:r w:rsidRPr="00216641">
        <w:rPr>
          <w:rFonts w:ascii="Times New Roman" w:hAnsi="Times New Roman" w:cs="Times New Roman"/>
          <w:color w:val="222222"/>
          <w:sz w:val="24"/>
          <w:szCs w:val="24"/>
          <w:shd w:val="clear" w:color="auto" w:fill="FFFFFF"/>
        </w:rPr>
        <w:t>Hubbard, G., Garnett, A., &amp; Lewis, P. (2012). </w:t>
      </w:r>
      <w:r w:rsidRPr="00216641">
        <w:rPr>
          <w:rFonts w:ascii="Times New Roman" w:hAnsi="Times New Roman" w:cs="Times New Roman"/>
          <w:i/>
          <w:iCs/>
          <w:color w:val="222222"/>
          <w:sz w:val="24"/>
          <w:szCs w:val="24"/>
          <w:shd w:val="clear" w:color="auto" w:fill="FFFFFF"/>
        </w:rPr>
        <w:t>Essentials of economics</w:t>
      </w:r>
      <w:r w:rsidRPr="00216641">
        <w:rPr>
          <w:rFonts w:ascii="Times New Roman" w:hAnsi="Times New Roman" w:cs="Times New Roman"/>
          <w:color w:val="222222"/>
          <w:sz w:val="24"/>
          <w:szCs w:val="24"/>
          <w:shd w:val="clear" w:color="auto" w:fill="FFFFFF"/>
        </w:rPr>
        <w:t>. Pearson Higher Education AU.</w:t>
      </w:r>
    </w:p>
    <w:p w:rsidR="007942B5" w:rsidRDefault="007942B5" w:rsidP="00B23DA8">
      <w:pPr>
        <w:spacing w:before="100" w:beforeAutospacing="1" w:after="100" w:afterAutospacing="1" w:line="480" w:lineRule="auto"/>
        <w:rPr>
          <w:rFonts w:ascii="Times New Roman" w:hAnsi="Times New Roman" w:cs="Times New Roman"/>
          <w:sz w:val="24"/>
          <w:szCs w:val="24"/>
        </w:rPr>
      </w:pPr>
    </w:p>
    <w:p w:rsidR="008B257A" w:rsidRDefault="008B257A" w:rsidP="008B257A">
      <w:pPr>
        <w:spacing w:before="100" w:beforeAutospacing="1" w:after="100" w:afterAutospacing="1" w:line="480" w:lineRule="auto"/>
        <w:jc w:val="center"/>
        <w:rPr>
          <w:rFonts w:ascii="Times New Roman" w:hAnsi="Times New Roman" w:cs="Times New Roman"/>
          <w:b/>
          <w:sz w:val="24"/>
          <w:szCs w:val="24"/>
        </w:rPr>
      </w:pPr>
    </w:p>
    <w:p w:rsidR="008B257A" w:rsidRDefault="008B257A" w:rsidP="008B257A">
      <w:pPr>
        <w:spacing w:before="100" w:beforeAutospacing="1" w:after="100" w:afterAutospacing="1" w:line="480" w:lineRule="auto"/>
        <w:jc w:val="center"/>
        <w:rPr>
          <w:rFonts w:ascii="Times New Roman" w:hAnsi="Times New Roman" w:cs="Times New Roman"/>
          <w:b/>
          <w:sz w:val="24"/>
          <w:szCs w:val="24"/>
        </w:rPr>
      </w:pPr>
    </w:p>
    <w:p w:rsidR="008B257A" w:rsidRDefault="008B257A" w:rsidP="008B257A">
      <w:pPr>
        <w:spacing w:before="100" w:beforeAutospacing="1" w:after="100" w:afterAutospacing="1" w:line="480" w:lineRule="auto"/>
        <w:jc w:val="center"/>
        <w:rPr>
          <w:rFonts w:ascii="Times New Roman" w:hAnsi="Times New Roman" w:cs="Times New Roman"/>
          <w:b/>
          <w:sz w:val="24"/>
          <w:szCs w:val="24"/>
        </w:rPr>
      </w:pPr>
    </w:p>
    <w:p w:rsidR="008B257A" w:rsidRDefault="008B257A" w:rsidP="008B257A">
      <w:pPr>
        <w:spacing w:before="100" w:beforeAutospacing="1" w:after="100" w:afterAutospacing="1" w:line="480" w:lineRule="auto"/>
        <w:jc w:val="center"/>
        <w:rPr>
          <w:rFonts w:ascii="Times New Roman" w:hAnsi="Times New Roman" w:cs="Times New Roman"/>
          <w:b/>
          <w:sz w:val="24"/>
          <w:szCs w:val="24"/>
        </w:rPr>
      </w:pPr>
    </w:p>
    <w:p w:rsidR="008B257A" w:rsidRDefault="008B257A" w:rsidP="008B257A">
      <w:pPr>
        <w:spacing w:before="100" w:beforeAutospacing="1" w:after="100" w:afterAutospacing="1" w:line="480" w:lineRule="auto"/>
        <w:jc w:val="center"/>
        <w:rPr>
          <w:rFonts w:ascii="Times New Roman" w:hAnsi="Times New Roman" w:cs="Times New Roman"/>
          <w:b/>
          <w:sz w:val="24"/>
          <w:szCs w:val="24"/>
        </w:rPr>
      </w:pPr>
    </w:p>
    <w:p w:rsidR="008B257A" w:rsidRDefault="008B257A" w:rsidP="008B257A">
      <w:pPr>
        <w:spacing w:before="100" w:beforeAutospacing="1" w:after="100" w:afterAutospacing="1" w:line="480" w:lineRule="auto"/>
        <w:jc w:val="center"/>
        <w:rPr>
          <w:rFonts w:ascii="Times New Roman" w:hAnsi="Times New Roman" w:cs="Times New Roman"/>
          <w:b/>
          <w:sz w:val="24"/>
          <w:szCs w:val="24"/>
        </w:rPr>
      </w:pPr>
    </w:p>
    <w:p w:rsidR="008B257A" w:rsidRDefault="008B257A" w:rsidP="008B257A">
      <w:pPr>
        <w:spacing w:before="100" w:beforeAutospacing="1" w:after="100" w:afterAutospacing="1" w:line="480" w:lineRule="auto"/>
        <w:jc w:val="center"/>
        <w:rPr>
          <w:rFonts w:ascii="Times New Roman" w:hAnsi="Times New Roman" w:cs="Times New Roman"/>
          <w:b/>
          <w:sz w:val="24"/>
          <w:szCs w:val="24"/>
        </w:rPr>
      </w:pPr>
    </w:p>
    <w:p w:rsidR="008B257A" w:rsidRDefault="008B257A" w:rsidP="008B257A">
      <w:pPr>
        <w:spacing w:before="100" w:beforeAutospacing="1" w:after="100" w:afterAutospacing="1" w:line="480" w:lineRule="auto"/>
        <w:jc w:val="center"/>
        <w:rPr>
          <w:rFonts w:ascii="Times New Roman" w:hAnsi="Times New Roman" w:cs="Times New Roman"/>
          <w:b/>
          <w:sz w:val="24"/>
          <w:szCs w:val="24"/>
        </w:rPr>
      </w:pPr>
    </w:p>
    <w:p w:rsidR="008B257A" w:rsidRDefault="008B257A" w:rsidP="008B257A">
      <w:pPr>
        <w:spacing w:before="100" w:beforeAutospacing="1" w:after="100" w:afterAutospacing="1" w:line="480" w:lineRule="auto"/>
        <w:jc w:val="center"/>
        <w:rPr>
          <w:rFonts w:ascii="Times New Roman" w:hAnsi="Times New Roman" w:cs="Times New Roman"/>
          <w:b/>
          <w:sz w:val="24"/>
          <w:szCs w:val="24"/>
        </w:rPr>
      </w:pPr>
    </w:p>
    <w:p w:rsidR="008B257A" w:rsidRDefault="008B257A" w:rsidP="008B257A">
      <w:pPr>
        <w:spacing w:before="100" w:beforeAutospacing="1" w:after="100" w:afterAutospacing="1" w:line="480" w:lineRule="auto"/>
        <w:jc w:val="center"/>
        <w:rPr>
          <w:rFonts w:ascii="Times New Roman" w:hAnsi="Times New Roman" w:cs="Times New Roman"/>
          <w:b/>
          <w:sz w:val="24"/>
          <w:szCs w:val="24"/>
        </w:rPr>
      </w:pPr>
    </w:p>
    <w:p w:rsidR="008B257A" w:rsidRDefault="008B257A" w:rsidP="008B257A">
      <w:pPr>
        <w:spacing w:before="100" w:beforeAutospacing="1" w:after="100" w:afterAutospacing="1" w:line="480" w:lineRule="auto"/>
        <w:jc w:val="center"/>
        <w:rPr>
          <w:rFonts w:ascii="Times New Roman" w:hAnsi="Times New Roman" w:cs="Times New Roman"/>
          <w:b/>
          <w:sz w:val="24"/>
          <w:szCs w:val="24"/>
        </w:rPr>
      </w:pPr>
    </w:p>
    <w:p w:rsidR="008B257A" w:rsidRDefault="008B257A" w:rsidP="008B257A">
      <w:pPr>
        <w:spacing w:before="100" w:beforeAutospacing="1" w:after="100" w:afterAutospacing="1" w:line="480" w:lineRule="auto"/>
        <w:jc w:val="center"/>
        <w:rPr>
          <w:rFonts w:ascii="Times New Roman" w:hAnsi="Times New Roman" w:cs="Times New Roman"/>
          <w:b/>
          <w:sz w:val="24"/>
          <w:szCs w:val="24"/>
        </w:rPr>
      </w:pPr>
    </w:p>
    <w:p w:rsidR="008D6DDB" w:rsidRPr="008B257A" w:rsidRDefault="008B257A" w:rsidP="008B257A">
      <w:pPr>
        <w:spacing w:before="100" w:beforeAutospacing="1" w:after="100" w:afterAutospacing="1" w:line="480" w:lineRule="auto"/>
        <w:jc w:val="center"/>
        <w:rPr>
          <w:rFonts w:ascii="Times New Roman" w:hAnsi="Times New Roman" w:cs="Times New Roman"/>
          <w:b/>
          <w:sz w:val="24"/>
          <w:szCs w:val="24"/>
        </w:rPr>
      </w:pPr>
      <w:bookmarkStart w:id="0" w:name="_GoBack"/>
      <w:bookmarkEnd w:id="0"/>
      <w:r w:rsidRPr="008B257A">
        <w:rPr>
          <w:rFonts w:ascii="Times New Roman" w:hAnsi="Times New Roman" w:cs="Times New Roman"/>
          <w:b/>
          <w:sz w:val="24"/>
          <w:szCs w:val="24"/>
        </w:rPr>
        <w:lastRenderedPageBreak/>
        <w:t xml:space="preserve">Student </w:t>
      </w:r>
      <w:r w:rsidR="008D6DDB" w:rsidRPr="008B257A">
        <w:rPr>
          <w:rFonts w:ascii="Times New Roman" w:hAnsi="Times New Roman" w:cs="Times New Roman"/>
          <w:b/>
          <w:sz w:val="24"/>
          <w:szCs w:val="24"/>
        </w:rPr>
        <w:t>Responses</w:t>
      </w:r>
    </w:p>
    <w:p w:rsidR="00790CE8" w:rsidRDefault="00790CE8" w:rsidP="00B23DA8">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Response to Amber Grant: </w:t>
      </w:r>
    </w:p>
    <w:p w:rsidR="00790CE8" w:rsidRDefault="00790CE8" w:rsidP="00B23DA8">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like your argument. However, I don’t get the connection between pension and the social security. Remember, the pension comes when you have already retired. Whether one is pensionable or not, </w:t>
      </w:r>
      <w:r w:rsidR="00707302">
        <w:rPr>
          <w:rFonts w:ascii="Times New Roman" w:hAnsi="Times New Roman" w:cs="Times New Roman"/>
          <w:sz w:val="24"/>
          <w:szCs w:val="24"/>
        </w:rPr>
        <w:t>can’t</w:t>
      </w:r>
      <w:r>
        <w:rPr>
          <w:rFonts w:ascii="Times New Roman" w:hAnsi="Times New Roman" w:cs="Times New Roman"/>
          <w:sz w:val="24"/>
          <w:szCs w:val="24"/>
        </w:rPr>
        <w:t xml:space="preserve"> affect this insurance fund because saving at that time will equate to insuring your death. </w:t>
      </w:r>
      <w:r w:rsidR="00707302">
        <w:rPr>
          <w:rFonts w:ascii="Times New Roman" w:hAnsi="Times New Roman" w:cs="Times New Roman"/>
          <w:sz w:val="24"/>
          <w:szCs w:val="24"/>
        </w:rPr>
        <w:t>I think a fiscal policy would accurately answer this question considering this is a form of a payment transfer.</w:t>
      </w:r>
    </w:p>
    <w:p w:rsidR="00707302" w:rsidRDefault="00707302" w:rsidP="00B23DA8">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Response to </w:t>
      </w:r>
      <w:proofErr w:type="spellStart"/>
      <w:r w:rsidR="00615258">
        <w:rPr>
          <w:rFonts w:ascii="Times New Roman" w:hAnsi="Times New Roman" w:cs="Times New Roman"/>
          <w:sz w:val="24"/>
          <w:szCs w:val="24"/>
        </w:rPr>
        <w:t>DeShonna</w:t>
      </w:r>
      <w:proofErr w:type="spellEnd"/>
      <w:r w:rsidR="00615258">
        <w:rPr>
          <w:rFonts w:ascii="Times New Roman" w:hAnsi="Times New Roman" w:cs="Times New Roman"/>
          <w:sz w:val="24"/>
          <w:szCs w:val="24"/>
        </w:rPr>
        <w:t xml:space="preserve"> </w:t>
      </w:r>
      <w:proofErr w:type="spellStart"/>
      <w:r w:rsidR="00615258">
        <w:rPr>
          <w:rFonts w:ascii="Times New Roman" w:hAnsi="Times New Roman" w:cs="Times New Roman"/>
          <w:sz w:val="24"/>
          <w:szCs w:val="24"/>
        </w:rPr>
        <w:t>Sabb</w:t>
      </w:r>
      <w:proofErr w:type="spellEnd"/>
    </w:p>
    <w:p w:rsidR="00615258" w:rsidRDefault="00615258" w:rsidP="00B23DA8">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ab/>
        <w:t xml:space="preserve">I would buy your </w:t>
      </w:r>
      <w:r w:rsidR="00B40D94">
        <w:rPr>
          <w:rFonts w:ascii="Times New Roman" w:hAnsi="Times New Roman" w:cs="Times New Roman"/>
          <w:sz w:val="24"/>
          <w:szCs w:val="24"/>
        </w:rPr>
        <w:t>imposition. My only worry is why people think that we will not access this services when we retire. Will you not save for this programme? Is there no government fund towards the same?</w:t>
      </w:r>
    </w:p>
    <w:p w:rsidR="00B40D94" w:rsidRDefault="00B40D94" w:rsidP="00B23DA8">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Response to </w:t>
      </w:r>
      <w:r w:rsidR="00805E37">
        <w:rPr>
          <w:rFonts w:ascii="Times New Roman" w:hAnsi="Times New Roman" w:cs="Times New Roman"/>
          <w:sz w:val="24"/>
          <w:szCs w:val="24"/>
        </w:rPr>
        <w:t xml:space="preserve">Lauren Robertson </w:t>
      </w:r>
    </w:p>
    <w:p w:rsidR="00805E37" w:rsidRDefault="00805E37" w:rsidP="00B23DA8">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fiscal policies in your argument are not clear to me. When the government controls a regulation without impacting </w:t>
      </w:r>
      <w:r w:rsidR="001E31D1">
        <w:rPr>
          <w:rFonts w:ascii="Times New Roman" w:hAnsi="Times New Roman" w:cs="Times New Roman"/>
          <w:sz w:val="24"/>
          <w:szCs w:val="24"/>
        </w:rPr>
        <w:t xml:space="preserve">spending but only shifting the fund cannot yield a fiscal policy, I believe unless otherwise convinced. </w:t>
      </w:r>
    </w:p>
    <w:p w:rsidR="00615258" w:rsidRDefault="00615258" w:rsidP="00B23DA8">
      <w:pPr>
        <w:spacing w:before="100" w:beforeAutospacing="1" w:after="100" w:afterAutospacing="1" w:line="480" w:lineRule="auto"/>
        <w:rPr>
          <w:rFonts w:ascii="Times New Roman" w:hAnsi="Times New Roman" w:cs="Times New Roman"/>
          <w:sz w:val="24"/>
          <w:szCs w:val="24"/>
        </w:rPr>
      </w:pPr>
    </w:p>
    <w:p w:rsidR="00BA3B29" w:rsidRDefault="00BA3B29" w:rsidP="00B23DA8">
      <w:pPr>
        <w:spacing w:before="100" w:beforeAutospacing="1" w:after="100" w:afterAutospacing="1" w:line="480" w:lineRule="auto"/>
        <w:rPr>
          <w:rFonts w:ascii="Times New Roman" w:hAnsi="Times New Roman" w:cs="Times New Roman"/>
          <w:sz w:val="24"/>
          <w:szCs w:val="24"/>
        </w:rPr>
      </w:pPr>
    </w:p>
    <w:p w:rsidR="00306A3D" w:rsidRPr="00306A3D" w:rsidRDefault="00D32BA0" w:rsidP="00B23DA8">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 </w:t>
      </w:r>
    </w:p>
    <w:sectPr w:rsidR="00306A3D" w:rsidRPr="00306A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6A3D"/>
    <w:rsid w:val="000619DD"/>
    <w:rsid w:val="0006314C"/>
    <w:rsid w:val="000F2643"/>
    <w:rsid w:val="00122504"/>
    <w:rsid w:val="001C7678"/>
    <w:rsid w:val="001E31D1"/>
    <w:rsid w:val="00216641"/>
    <w:rsid w:val="0024172E"/>
    <w:rsid w:val="003039F5"/>
    <w:rsid w:val="00306A3D"/>
    <w:rsid w:val="00374608"/>
    <w:rsid w:val="0038491B"/>
    <w:rsid w:val="003E5A47"/>
    <w:rsid w:val="00507EDE"/>
    <w:rsid w:val="0055268D"/>
    <w:rsid w:val="00615258"/>
    <w:rsid w:val="00632890"/>
    <w:rsid w:val="006805EE"/>
    <w:rsid w:val="00707302"/>
    <w:rsid w:val="00790CE8"/>
    <w:rsid w:val="007942B5"/>
    <w:rsid w:val="00805E37"/>
    <w:rsid w:val="008153D3"/>
    <w:rsid w:val="0084667D"/>
    <w:rsid w:val="008A5F1D"/>
    <w:rsid w:val="008B257A"/>
    <w:rsid w:val="008D6DDB"/>
    <w:rsid w:val="009055AF"/>
    <w:rsid w:val="00964594"/>
    <w:rsid w:val="009B287A"/>
    <w:rsid w:val="00A65D62"/>
    <w:rsid w:val="00AB0052"/>
    <w:rsid w:val="00B0250C"/>
    <w:rsid w:val="00B23DA8"/>
    <w:rsid w:val="00B40D94"/>
    <w:rsid w:val="00B74A72"/>
    <w:rsid w:val="00BA3B29"/>
    <w:rsid w:val="00C25C4B"/>
    <w:rsid w:val="00C37FF6"/>
    <w:rsid w:val="00D32BA0"/>
    <w:rsid w:val="00D56BA2"/>
    <w:rsid w:val="00D62322"/>
    <w:rsid w:val="00D76ED5"/>
    <w:rsid w:val="00DA0000"/>
    <w:rsid w:val="00DA2D8F"/>
    <w:rsid w:val="00E02229"/>
    <w:rsid w:val="00E30F75"/>
    <w:rsid w:val="00E53430"/>
    <w:rsid w:val="00E77701"/>
    <w:rsid w:val="00E80CFA"/>
    <w:rsid w:val="00E952B7"/>
    <w:rsid w:val="00F840F6"/>
    <w:rsid w:val="00FB4A54"/>
    <w:rsid w:val="00FE6F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EAD76A-3C09-4A03-B8AB-D1A60B042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5</Pages>
  <Words>628</Words>
  <Characters>3580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1</cp:revision>
  <dcterms:created xsi:type="dcterms:W3CDTF">2018-05-05T17:00:00Z</dcterms:created>
  <dcterms:modified xsi:type="dcterms:W3CDTF">2018-05-05T19:26:00Z</dcterms:modified>
</cp:coreProperties>
</file>